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3E100F" w:rsidRPr="004337F6" w:rsidRDefault="003E100F" w:rsidP="003E100F">
      <w:pPr>
        <w:rPr>
          <w:sz w:val="28"/>
          <w:szCs w:val="28"/>
        </w:rPr>
      </w:pPr>
    </w:p>
    <w:p w:rsidR="003E100F" w:rsidRPr="004337F6" w:rsidRDefault="003E100F" w:rsidP="003E100F">
      <w:pPr>
        <w:tabs>
          <w:tab w:val="left" w:pos="0"/>
        </w:tabs>
        <w:overflowPunct/>
        <w:autoSpaceDE/>
        <w:autoSpaceDN/>
        <w:adjustRightInd/>
        <w:rPr>
          <w:bCs/>
          <w:sz w:val="28"/>
          <w:szCs w:val="28"/>
        </w:rPr>
      </w:pPr>
    </w:p>
    <w:p w:rsidR="003E100F" w:rsidRPr="00401D59" w:rsidRDefault="008868F6" w:rsidP="008868F6">
      <w:pPr>
        <w:tabs>
          <w:tab w:val="left" w:pos="1575"/>
        </w:tabs>
        <w:overflowPunct/>
        <w:autoSpaceDE/>
        <w:autoSpaceDN/>
        <w:adjustRightInd/>
        <w:jc w:val="center"/>
        <w:rPr>
          <w:rFonts w:eastAsiaTheme="minorEastAsia"/>
          <w:sz w:val="28"/>
          <w:szCs w:val="28"/>
        </w:rPr>
      </w:pPr>
      <w:r w:rsidRPr="008868F6">
        <w:rPr>
          <w:b/>
          <w:sz w:val="28"/>
          <w:szCs w:val="28"/>
          <w:lang w:val="kk-KZ"/>
        </w:rPr>
        <w:t>Ішкі су көлігі саласындағы қадағалау актілерінің нысандарын бекіту туралы</w:t>
      </w:r>
    </w:p>
    <w:p w:rsidR="003E100F" w:rsidRPr="004337F6" w:rsidRDefault="003E100F" w:rsidP="004D1084">
      <w:pPr>
        <w:jc w:val="both"/>
        <w:rPr>
          <w:color w:val="000000"/>
          <w:sz w:val="28"/>
        </w:rPr>
      </w:pPr>
    </w:p>
    <w:p w:rsidR="004337F6" w:rsidRPr="004337F6" w:rsidRDefault="004337F6" w:rsidP="004D1084">
      <w:pPr>
        <w:jc w:val="both"/>
        <w:rPr>
          <w:color w:val="000000"/>
          <w:sz w:val="28"/>
        </w:rPr>
      </w:pPr>
    </w:p>
    <w:p w:rsidR="008868F6" w:rsidRDefault="008868F6" w:rsidP="00160DC9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«</w:t>
      </w:r>
      <w:proofErr w:type="spellStart"/>
      <w:r>
        <w:rPr>
          <w:spacing w:val="2"/>
          <w:sz w:val="28"/>
          <w:szCs w:val="28"/>
          <w:shd w:val="clear" w:color="auto" w:fill="FFFFFF"/>
        </w:rPr>
        <w:t>Ішкі</w:t>
      </w:r>
      <w:proofErr w:type="spellEnd"/>
      <w:r>
        <w:rPr>
          <w:spacing w:val="2"/>
          <w:sz w:val="28"/>
          <w:szCs w:val="28"/>
          <w:shd w:val="clear" w:color="auto" w:fill="FFFFFF"/>
        </w:rPr>
        <w:t xml:space="preserve"> су </w:t>
      </w:r>
      <w:proofErr w:type="spellStart"/>
      <w:r>
        <w:rPr>
          <w:spacing w:val="2"/>
          <w:sz w:val="28"/>
          <w:szCs w:val="28"/>
          <w:shd w:val="clear" w:color="auto" w:fill="FFFFFF"/>
        </w:rPr>
        <w:t>көлігі</w:t>
      </w:r>
      <w:proofErr w:type="spellEnd"/>
      <w:r>
        <w:rPr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pacing w:val="2"/>
          <w:sz w:val="28"/>
          <w:szCs w:val="28"/>
          <w:shd w:val="clear" w:color="auto" w:fill="FFFFFF"/>
        </w:rPr>
        <w:t>туралы</w:t>
      </w:r>
      <w:proofErr w:type="spellEnd"/>
      <w:r>
        <w:rPr>
          <w:spacing w:val="2"/>
          <w:sz w:val="28"/>
          <w:szCs w:val="28"/>
          <w:shd w:val="clear" w:color="auto" w:fill="FFFFFF"/>
        </w:rPr>
        <w:t>»</w:t>
      </w:r>
      <w:r w:rsidRPr="008868F6">
        <w:rPr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8868F6">
        <w:rPr>
          <w:spacing w:val="2"/>
          <w:sz w:val="28"/>
          <w:szCs w:val="28"/>
          <w:shd w:val="clear" w:color="auto" w:fill="FFFFFF"/>
        </w:rPr>
        <w:t>Қазақстан</w:t>
      </w:r>
      <w:proofErr w:type="spellEnd"/>
      <w:r w:rsidRPr="008868F6">
        <w:rPr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8868F6">
        <w:rPr>
          <w:spacing w:val="2"/>
          <w:sz w:val="28"/>
          <w:szCs w:val="28"/>
          <w:shd w:val="clear" w:color="auto" w:fill="FFFFFF"/>
        </w:rPr>
        <w:t>Республикасы</w:t>
      </w:r>
      <w:proofErr w:type="spellEnd"/>
      <w:r w:rsidRPr="008868F6">
        <w:rPr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8868F6">
        <w:rPr>
          <w:spacing w:val="2"/>
          <w:sz w:val="28"/>
          <w:szCs w:val="28"/>
          <w:shd w:val="clear" w:color="auto" w:fill="FFFFFF"/>
        </w:rPr>
        <w:t>Заңының</w:t>
      </w:r>
      <w:proofErr w:type="spellEnd"/>
      <w:r w:rsidRPr="008868F6">
        <w:rPr>
          <w:spacing w:val="2"/>
          <w:sz w:val="28"/>
          <w:szCs w:val="28"/>
          <w:shd w:val="clear" w:color="auto" w:fill="FFFFFF"/>
        </w:rPr>
        <w:t xml:space="preserve"> 7-1-бабының </w:t>
      </w:r>
      <w:r w:rsidR="00CC6D35">
        <w:rPr>
          <w:spacing w:val="2"/>
          <w:sz w:val="28"/>
          <w:szCs w:val="28"/>
          <w:shd w:val="clear" w:color="auto" w:fill="FFFFFF"/>
        </w:rPr>
        <w:t>5-</w:t>
      </w:r>
      <w:r w:rsidR="00CC6D35">
        <w:rPr>
          <w:spacing w:val="2"/>
          <w:sz w:val="28"/>
          <w:szCs w:val="28"/>
          <w:shd w:val="clear" w:color="auto" w:fill="FFFFFF"/>
          <w:lang w:val="kk-KZ"/>
        </w:rPr>
        <w:t>тармағыны</w:t>
      </w:r>
      <w:r w:rsidRPr="008868F6">
        <w:rPr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8868F6">
        <w:rPr>
          <w:spacing w:val="2"/>
          <w:sz w:val="28"/>
          <w:szCs w:val="28"/>
          <w:shd w:val="clear" w:color="auto" w:fill="FFFFFF"/>
        </w:rPr>
        <w:t>сәйкес</w:t>
      </w:r>
      <w:proofErr w:type="spellEnd"/>
      <w:r w:rsidRPr="008868F6">
        <w:rPr>
          <w:spacing w:val="2"/>
          <w:sz w:val="28"/>
          <w:szCs w:val="28"/>
          <w:shd w:val="clear" w:color="auto" w:fill="FFFFFF"/>
        </w:rPr>
        <w:t xml:space="preserve"> </w:t>
      </w:r>
      <w:r w:rsidRPr="008868F6">
        <w:rPr>
          <w:b/>
          <w:spacing w:val="2"/>
          <w:sz w:val="28"/>
          <w:szCs w:val="28"/>
          <w:shd w:val="clear" w:color="auto" w:fill="FFFFFF"/>
        </w:rPr>
        <w:t>БҰЙЫРАМЫН</w:t>
      </w:r>
      <w:r w:rsidRPr="008868F6">
        <w:rPr>
          <w:spacing w:val="2"/>
          <w:sz w:val="28"/>
          <w:szCs w:val="28"/>
          <w:shd w:val="clear" w:color="auto" w:fill="FFFFFF"/>
        </w:rPr>
        <w:t>:</w:t>
      </w:r>
    </w:p>
    <w:p w:rsidR="008910A9" w:rsidRDefault="009543AC" w:rsidP="008910A9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1. </w:t>
      </w:r>
      <w:r w:rsidR="008868F6" w:rsidRPr="008868F6">
        <w:rPr>
          <w:spacing w:val="2"/>
          <w:sz w:val="28"/>
          <w:szCs w:val="28"/>
          <w:shd w:val="clear" w:color="auto" w:fill="FFFFFF"/>
        </w:rPr>
        <w:t>Бекіту</w:t>
      </w:r>
      <w:r w:rsidR="00724B82">
        <w:rPr>
          <w:spacing w:val="2"/>
          <w:sz w:val="28"/>
          <w:szCs w:val="28"/>
          <w:shd w:val="clear" w:color="auto" w:fill="FFFFFF"/>
        </w:rPr>
        <w:t>:</w:t>
      </w:r>
    </w:p>
    <w:p w:rsidR="008910A9" w:rsidRPr="008910A9" w:rsidRDefault="00724B82" w:rsidP="008910A9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8910A9">
        <w:rPr>
          <w:spacing w:val="2"/>
          <w:sz w:val="28"/>
          <w:szCs w:val="28"/>
          <w:shd w:val="clear" w:color="auto" w:fill="FFFFFF"/>
        </w:rPr>
        <w:t>1)</w:t>
      </w:r>
      <w:r w:rsidR="00160DC9" w:rsidRPr="008910A9">
        <w:rPr>
          <w:spacing w:val="2"/>
          <w:sz w:val="28"/>
          <w:szCs w:val="28"/>
          <w:shd w:val="clear" w:color="auto" w:fill="FFFFFF"/>
        </w:rPr>
        <w:t xml:space="preserve"> </w:t>
      </w:r>
      <w:r w:rsidR="008910A9" w:rsidRPr="008910A9">
        <w:rPr>
          <w:spacing w:val="2"/>
          <w:sz w:val="28"/>
          <w:szCs w:val="28"/>
          <w:shd w:val="clear" w:color="auto" w:fill="FFFFFF"/>
        </w:rPr>
        <w:t xml:space="preserve">осы </w:t>
      </w:r>
      <w:proofErr w:type="spellStart"/>
      <w:r w:rsidR="008910A9" w:rsidRPr="008910A9">
        <w:rPr>
          <w:spacing w:val="2"/>
          <w:sz w:val="28"/>
          <w:szCs w:val="28"/>
          <w:shd w:val="clear" w:color="auto" w:fill="FFFFFF"/>
        </w:rPr>
        <w:t>бұйрықтың</w:t>
      </w:r>
      <w:proofErr w:type="spellEnd"/>
      <w:r w:rsidR="008910A9" w:rsidRPr="008910A9">
        <w:rPr>
          <w:spacing w:val="2"/>
          <w:sz w:val="28"/>
          <w:szCs w:val="28"/>
          <w:shd w:val="clear" w:color="auto" w:fill="FFFFFF"/>
        </w:rPr>
        <w:t xml:space="preserve"> 1-қосымшасына</w:t>
      </w:r>
      <w:r w:rsidR="00527F3C" w:rsidRPr="008910A9">
        <w:rPr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527F3C" w:rsidRPr="008910A9">
        <w:rPr>
          <w:spacing w:val="2"/>
          <w:sz w:val="28"/>
          <w:szCs w:val="28"/>
          <w:shd w:val="clear" w:color="auto" w:fill="FFFFFF"/>
        </w:rPr>
        <w:t>сәйкес</w:t>
      </w:r>
      <w:proofErr w:type="spellEnd"/>
      <w:r w:rsidR="00527F3C" w:rsidRPr="008910A9">
        <w:rPr>
          <w:spacing w:val="2"/>
          <w:sz w:val="28"/>
          <w:szCs w:val="28"/>
          <w:shd w:val="clear" w:color="auto" w:fill="FFFFFF"/>
        </w:rPr>
        <w:t xml:space="preserve"> </w:t>
      </w:r>
      <w:r w:rsidR="008910A9" w:rsidRPr="008910A9">
        <w:rPr>
          <w:color w:val="000000"/>
          <w:sz w:val="28"/>
          <w:szCs w:val="28"/>
          <w:lang w:val="kk-KZ"/>
        </w:rPr>
        <w:t>ө</w:t>
      </w:r>
      <w:proofErr w:type="spellStart"/>
      <w:r w:rsidR="008910A9" w:rsidRPr="008910A9">
        <w:rPr>
          <w:color w:val="000000"/>
          <w:sz w:val="28"/>
          <w:szCs w:val="28"/>
        </w:rPr>
        <w:t>здігінен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жүзетін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және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өздігінен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жүзбейтін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кемелерге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қатысты</w:t>
      </w:r>
      <w:proofErr w:type="spellEnd"/>
      <w:r w:rsidR="008910A9" w:rsidRPr="008910A9">
        <w:rPr>
          <w:color w:val="000000"/>
          <w:sz w:val="28"/>
          <w:szCs w:val="28"/>
        </w:rPr>
        <w:t xml:space="preserve"> (</w:t>
      </w:r>
      <w:proofErr w:type="spellStart"/>
      <w:r w:rsidR="008910A9" w:rsidRPr="008910A9">
        <w:rPr>
          <w:color w:val="000000"/>
          <w:sz w:val="28"/>
          <w:szCs w:val="28"/>
        </w:rPr>
        <w:t>өздігінен</w:t>
      </w:r>
      <w:proofErr w:type="spellEnd"/>
      <w:r w:rsidR="008910A9" w:rsidRPr="008910A9">
        <w:rPr>
          <w:color w:val="000000"/>
          <w:sz w:val="28"/>
          <w:szCs w:val="28"/>
          <w:lang w:val="kk-KZ"/>
        </w:rPr>
        <w:t xml:space="preserve"> қозғалуға</w:t>
      </w:r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арналған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механикалық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қондырғысы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жоқ</w:t>
      </w:r>
      <w:proofErr w:type="spellEnd"/>
      <w:r w:rsidR="008910A9" w:rsidRPr="008910A9">
        <w:rPr>
          <w:color w:val="000000"/>
          <w:sz w:val="28"/>
          <w:szCs w:val="28"/>
        </w:rPr>
        <w:t xml:space="preserve">) </w:t>
      </w:r>
      <w:proofErr w:type="spellStart"/>
      <w:r w:rsidR="008910A9" w:rsidRPr="008910A9">
        <w:rPr>
          <w:color w:val="000000"/>
          <w:sz w:val="28"/>
          <w:szCs w:val="28"/>
        </w:rPr>
        <w:t>қадағалау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актісі</w:t>
      </w:r>
      <w:proofErr w:type="spellEnd"/>
      <w:r w:rsidR="008910A9" w:rsidRPr="008910A9">
        <w:rPr>
          <w:spacing w:val="2"/>
          <w:sz w:val="28"/>
          <w:szCs w:val="28"/>
          <w:shd w:val="clear" w:color="auto" w:fill="FFFFFF"/>
        </w:rPr>
        <w:t>;</w:t>
      </w:r>
    </w:p>
    <w:p w:rsidR="008910A9" w:rsidRPr="008910A9" w:rsidRDefault="001E0EA3" w:rsidP="008910A9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8910A9">
        <w:rPr>
          <w:spacing w:val="2"/>
          <w:sz w:val="28"/>
          <w:szCs w:val="28"/>
          <w:shd w:val="clear" w:color="auto" w:fill="FFFFFF"/>
        </w:rPr>
        <w:t>2</w:t>
      </w:r>
      <w:r w:rsidR="00724B82" w:rsidRPr="008910A9">
        <w:rPr>
          <w:spacing w:val="2"/>
          <w:sz w:val="28"/>
          <w:szCs w:val="28"/>
          <w:shd w:val="clear" w:color="auto" w:fill="FFFFFF"/>
        </w:rPr>
        <w:t xml:space="preserve">) </w:t>
      </w:r>
      <w:r w:rsidR="008910A9" w:rsidRPr="008910A9">
        <w:rPr>
          <w:spacing w:val="2"/>
          <w:sz w:val="28"/>
          <w:szCs w:val="28"/>
          <w:shd w:val="clear" w:color="auto" w:fill="FFFFFF"/>
        </w:rPr>
        <w:t xml:space="preserve">осы </w:t>
      </w:r>
      <w:proofErr w:type="spellStart"/>
      <w:r w:rsidR="008910A9" w:rsidRPr="008910A9">
        <w:rPr>
          <w:spacing w:val="2"/>
          <w:sz w:val="28"/>
          <w:szCs w:val="28"/>
          <w:shd w:val="clear" w:color="auto" w:fill="FFFFFF"/>
        </w:rPr>
        <w:t>бұйрықтың</w:t>
      </w:r>
      <w:proofErr w:type="spellEnd"/>
      <w:r w:rsidR="008910A9" w:rsidRPr="008910A9">
        <w:rPr>
          <w:spacing w:val="2"/>
          <w:sz w:val="28"/>
          <w:szCs w:val="28"/>
          <w:shd w:val="clear" w:color="auto" w:fill="FFFFFF"/>
        </w:rPr>
        <w:t xml:space="preserve"> 2</w:t>
      </w:r>
      <w:r w:rsidR="008910A9" w:rsidRPr="008910A9">
        <w:rPr>
          <w:spacing w:val="2"/>
          <w:sz w:val="28"/>
          <w:szCs w:val="28"/>
          <w:shd w:val="clear" w:color="auto" w:fill="FFFFFF"/>
        </w:rPr>
        <w:t xml:space="preserve">-қосымшасына </w:t>
      </w:r>
      <w:proofErr w:type="spellStart"/>
      <w:r w:rsidR="008910A9" w:rsidRPr="008910A9">
        <w:rPr>
          <w:spacing w:val="2"/>
          <w:sz w:val="28"/>
          <w:szCs w:val="28"/>
          <w:shd w:val="clear" w:color="auto" w:fill="FFFFFF"/>
        </w:rPr>
        <w:t>сәйкес</w:t>
      </w:r>
      <w:proofErr w:type="spellEnd"/>
      <w:r w:rsidR="008910A9" w:rsidRPr="008910A9">
        <w:rPr>
          <w:spacing w:val="2"/>
          <w:sz w:val="28"/>
          <w:szCs w:val="28"/>
          <w:shd w:val="clear" w:color="auto" w:fill="FFFFFF"/>
        </w:rPr>
        <w:t xml:space="preserve"> </w:t>
      </w:r>
      <w:r w:rsidR="008910A9" w:rsidRPr="008910A9">
        <w:rPr>
          <w:color w:val="000000"/>
          <w:sz w:val="28"/>
          <w:szCs w:val="28"/>
          <w:lang w:val="kk-KZ"/>
        </w:rPr>
        <w:t>ш</w:t>
      </w:r>
      <w:proofErr w:type="spellStart"/>
      <w:r w:rsidR="008910A9" w:rsidRPr="008910A9">
        <w:rPr>
          <w:color w:val="000000"/>
          <w:sz w:val="28"/>
          <w:szCs w:val="28"/>
        </w:rPr>
        <w:t>ағын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көлемді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кемеге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қатысты</w:t>
      </w:r>
      <w:proofErr w:type="spellEnd"/>
      <w:r w:rsidR="008910A9" w:rsidRPr="008910A9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910A9" w:rsidRPr="008910A9">
        <w:rPr>
          <w:color w:val="000000"/>
          <w:sz w:val="28"/>
          <w:szCs w:val="28"/>
          <w:lang w:val="kk-KZ"/>
        </w:rPr>
        <w:t>қ</w:t>
      </w:r>
      <w:proofErr w:type="spellStart"/>
      <w:r w:rsidR="008910A9" w:rsidRPr="008910A9">
        <w:rPr>
          <w:color w:val="000000"/>
          <w:sz w:val="28"/>
          <w:szCs w:val="28"/>
        </w:rPr>
        <w:t>адағалау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актісі</w:t>
      </w:r>
      <w:proofErr w:type="spellEnd"/>
      <w:r w:rsidR="00715D63" w:rsidRPr="008910A9">
        <w:rPr>
          <w:spacing w:val="2"/>
          <w:sz w:val="28"/>
          <w:szCs w:val="28"/>
          <w:shd w:val="clear" w:color="auto" w:fill="FFFFFF"/>
        </w:rPr>
        <w:t>;</w:t>
      </w:r>
    </w:p>
    <w:p w:rsidR="00715D63" w:rsidRPr="008910A9" w:rsidRDefault="00715D63" w:rsidP="008910A9">
      <w:pPr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8910A9">
        <w:rPr>
          <w:spacing w:val="2"/>
          <w:sz w:val="28"/>
          <w:szCs w:val="28"/>
          <w:shd w:val="clear" w:color="auto" w:fill="FFFFFF"/>
        </w:rPr>
        <w:t xml:space="preserve">3) </w:t>
      </w:r>
      <w:r w:rsidR="008910A9" w:rsidRPr="008910A9">
        <w:rPr>
          <w:spacing w:val="2"/>
          <w:sz w:val="28"/>
          <w:szCs w:val="28"/>
          <w:shd w:val="clear" w:color="auto" w:fill="FFFFFF"/>
        </w:rPr>
        <w:t xml:space="preserve">осы </w:t>
      </w:r>
      <w:proofErr w:type="spellStart"/>
      <w:r w:rsidR="008910A9" w:rsidRPr="008910A9">
        <w:rPr>
          <w:spacing w:val="2"/>
          <w:sz w:val="28"/>
          <w:szCs w:val="28"/>
          <w:shd w:val="clear" w:color="auto" w:fill="FFFFFF"/>
        </w:rPr>
        <w:t>бұйрықтың</w:t>
      </w:r>
      <w:proofErr w:type="spellEnd"/>
      <w:r w:rsidR="008910A9" w:rsidRPr="008910A9">
        <w:rPr>
          <w:spacing w:val="2"/>
          <w:sz w:val="28"/>
          <w:szCs w:val="28"/>
          <w:shd w:val="clear" w:color="auto" w:fill="FFFFFF"/>
        </w:rPr>
        <w:t xml:space="preserve"> 3</w:t>
      </w:r>
      <w:r w:rsidR="008910A9" w:rsidRPr="008910A9">
        <w:rPr>
          <w:spacing w:val="2"/>
          <w:sz w:val="28"/>
          <w:szCs w:val="28"/>
          <w:shd w:val="clear" w:color="auto" w:fill="FFFFFF"/>
        </w:rPr>
        <w:t xml:space="preserve">-қосымшасына </w:t>
      </w:r>
      <w:proofErr w:type="spellStart"/>
      <w:r w:rsidR="008910A9" w:rsidRPr="008910A9">
        <w:rPr>
          <w:spacing w:val="2"/>
          <w:sz w:val="28"/>
          <w:szCs w:val="28"/>
          <w:shd w:val="clear" w:color="auto" w:fill="FFFFFF"/>
        </w:rPr>
        <w:t>сәйкес</w:t>
      </w:r>
      <w:proofErr w:type="spellEnd"/>
      <w:r w:rsidR="008910A9" w:rsidRPr="008910A9">
        <w:rPr>
          <w:spacing w:val="2"/>
          <w:sz w:val="28"/>
          <w:szCs w:val="28"/>
          <w:shd w:val="clear" w:color="auto" w:fill="FFFFFF"/>
        </w:rPr>
        <w:t xml:space="preserve"> </w:t>
      </w:r>
      <w:r w:rsidR="008910A9" w:rsidRPr="008910A9">
        <w:rPr>
          <w:color w:val="000000"/>
          <w:sz w:val="28"/>
          <w:szCs w:val="28"/>
          <w:lang w:val="kk-KZ"/>
        </w:rPr>
        <w:t>і</w:t>
      </w:r>
      <w:proofErr w:type="spellStart"/>
      <w:r w:rsidR="008910A9" w:rsidRPr="008910A9">
        <w:rPr>
          <w:color w:val="000000"/>
          <w:sz w:val="28"/>
          <w:szCs w:val="28"/>
        </w:rPr>
        <w:t>шкі</w:t>
      </w:r>
      <w:proofErr w:type="spellEnd"/>
      <w:r w:rsidR="008910A9" w:rsidRPr="008910A9">
        <w:rPr>
          <w:color w:val="000000"/>
          <w:sz w:val="28"/>
          <w:szCs w:val="28"/>
        </w:rPr>
        <w:t xml:space="preserve"> су </w:t>
      </w:r>
      <w:proofErr w:type="spellStart"/>
      <w:r w:rsidR="008910A9" w:rsidRPr="008910A9">
        <w:rPr>
          <w:color w:val="000000"/>
          <w:sz w:val="28"/>
          <w:szCs w:val="28"/>
        </w:rPr>
        <w:t>жолдарында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орналасқан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құрылыстарға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қатысты</w:t>
      </w:r>
      <w:proofErr w:type="spellEnd"/>
      <w:r w:rsidR="008910A9" w:rsidRPr="008910A9">
        <w:rPr>
          <w:color w:val="000000"/>
          <w:sz w:val="28"/>
          <w:szCs w:val="28"/>
        </w:rPr>
        <w:t xml:space="preserve"> (</w:t>
      </w:r>
      <w:proofErr w:type="spellStart"/>
      <w:r w:rsidR="008910A9" w:rsidRPr="008910A9">
        <w:rPr>
          <w:color w:val="000000"/>
          <w:sz w:val="28"/>
          <w:szCs w:val="28"/>
        </w:rPr>
        <w:t>айлақтар</w:t>
      </w:r>
      <w:proofErr w:type="spellEnd"/>
      <w:r w:rsidR="008910A9" w:rsidRPr="008910A9">
        <w:rPr>
          <w:color w:val="000000"/>
          <w:sz w:val="28"/>
          <w:szCs w:val="28"/>
        </w:rPr>
        <w:t xml:space="preserve">, </w:t>
      </w:r>
      <w:proofErr w:type="spellStart"/>
      <w:r w:rsidR="008910A9" w:rsidRPr="008910A9">
        <w:rPr>
          <w:color w:val="000000"/>
          <w:sz w:val="28"/>
          <w:szCs w:val="28"/>
        </w:rPr>
        <w:t>порттар</w:t>
      </w:r>
      <w:proofErr w:type="spellEnd"/>
      <w:r w:rsidR="008910A9" w:rsidRPr="008910A9">
        <w:rPr>
          <w:color w:val="000000"/>
          <w:sz w:val="28"/>
          <w:szCs w:val="28"/>
        </w:rPr>
        <w:t>)</w:t>
      </w:r>
      <w:r w:rsidR="008910A9" w:rsidRPr="008910A9">
        <w:rPr>
          <w:spacing w:val="2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қадағалау</w:t>
      </w:r>
      <w:proofErr w:type="spellEnd"/>
      <w:r w:rsidR="008910A9" w:rsidRPr="008910A9">
        <w:rPr>
          <w:color w:val="000000"/>
          <w:sz w:val="28"/>
          <w:szCs w:val="28"/>
        </w:rPr>
        <w:t xml:space="preserve"> </w:t>
      </w:r>
      <w:proofErr w:type="spellStart"/>
      <w:r w:rsidR="008910A9" w:rsidRPr="008910A9">
        <w:rPr>
          <w:color w:val="000000"/>
          <w:sz w:val="28"/>
          <w:szCs w:val="28"/>
        </w:rPr>
        <w:t>актісі</w:t>
      </w:r>
      <w:proofErr w:type="spellEnd"/>
      <w:r w:rsidR="008910A9" w:rsidRPr="008910A9">
        <w:rPr>
          <w:spacing w:val="2"/>
          <w:sz w:val="28"/>
          <w:szCs w:val="28"/>
          <w:shd w:val="clear" w:color="auto" w:fill="FFFFFF"/>
        </w:rPr>
        <w:t>.</w:t>
      </w:r>
    </w:p>
    <w:p w:rsidR="004337F6" w:rsidRDefault="004337F6" w:rsidP="004337F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Қазақстан Республикасы Көлік министрлігінің Автомобиль көлігі және көліктік бақылау комитеті заңнамада белгіленген тәртіппен:</w:t>
      </w:r>
    </w:p>
    <w:p w:rsidR="004337F6" w:rsidRDefault="004337F6" w:rsidP="004337F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осы бұйрықты Қазақстан Респуб</w:t>
      </w:r>
      <w:bookmarkStart w:id="0" w:name="_GoBack"/>
      <w:r>
        <w:rPr>
          <w:sz w:val="28"/>
          <w:szCs w:val="28"/>
          <w:lang w:val="kk-KZ"/>
        </w:rPr>
        <w:t>л</w:t>
      </w:r>
      <w:bookmarkEnd w:id="0"/>
      <w:r>
        <w:rPr>
          <w:sz w:val="28"/>
          <w:szCs w:val="28"/>
          <w:lang w:val="kk-KZ"/>
        </w:rPr>
        <w:t>икасы Әділет министрлігінде мемлекеттік тіркеуді;</w:t>
      </w:r>
    </w:p>
    <w:p w:rsidR="004337F6" w:rsidRDefault="004337F6" w:rsidP="004337F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осы бұйрықты Қазақстан Республикасы Көлік министрлігінің интернет-ресурсында орналастыруды қамтамасыз етсін.</w:t>
      </w:r>
    </w:p>
    <w:p w:rsidR="004337F6" w:rsidRDefault="004337F6" w:rsidP="004337F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Осы бұйрықтың орындалуын бақылау жетекшілік ететін Қазақстан Республикасының Көлік вице-министріне жүктелсін.</w:t>
      </w:r>
    </w:p>
    <w:p w:rsidR="004337F6" w:rsidRDefault="004337F6" w:rsidP="004337F6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:rsidR="004337F6" w:rsidRDefault="004337F6" w:rsidP="004337F6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p w:rsidR="004337F6" w:rsidRPr="00A072A6" w:rsidRDefault="004337F6" w:rsidP="004337F6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337F6" w:rsidRPr="00401D59" w:rsidTr="003F6D40">
        <w:tc>
          <w:tcPr>
            <w:tcW w:w="3652" w:type="dxa"/>
            <w:hideMark/>
          </w:tcPr>
          <w:p w:rsidR="004337F6" w:rsidRPr="00401D59" w:rsidRDefault="004337F6" w:rsidP="003F6D40">
            <w:pPr>
              <w:ind w:firstLine="709"/>
              <w:rPr>
                <w:b/>
                <w:sz w:val="28"/>
                <w:szCs w:val="28"/>
              </w:rPr>
            </w:pPr>
            <w:r w:rsidRPr="004E0BD6"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:rsidR="004337F6" w:rsidRPr="00401D59" w:rsidRDefault="004337F6" w:rsidP="003F6D40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:rsidR="004337F6" w:rsidRPr="00401D59" w:rsidRDefault="004337F6" w:rsidP="003F6D40">
            <w:pPr>
              <w:ind w:firstLine="709"/>
              <w:rPr>
                <w:b/>
                <w:sz w:val="28"/>
                <w:szCs w:val="28"/>
              </w:rPr>
            </w:pPr>
            <w:r w:rsidRPr="004E0BD6"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4337F6" w:rsidRDefault="004337F6" w:rsidP="004337F6">
      <w:pPr>
        <w:rPr>
          <w:sz w:val="28"/>
          <w:szCs w:val="28"/>
        </w:rPr>
      </w:pPr>
    </w:p>
    <w:p w:rsidR="004337F6" w:rsidRDefault="004337F6" w:rsidP="004337F6">
      <w:pPr>
        <w:rPr>
          <w:sz w:val="28"/>
          <w:szCs w:val="28"/>
        </w:rPr>
      </w:pPr>
    </w:p>
    <w:p w:rsidR="00583061" w:rsidRPr="00A14BC8" w:rsidRDefault="00583061" w:rsidP="003E100F">
      <w:pPr>
        <w:rPr>
          <w:sz w:val="28"/>
          <w:szCs w:val="28"/>
        </w:rPr>
      </w:pPr>
    </w:p>
    <w:p w:rsidR="006214DE" w:rsidRPr="00143BE9" w:rsidRDefault="006214DE" w:rsidP="006214DE">
      <w:pPr>
        <w:overflowPunct/>
        <w:autoSpaceDE/>
        <w:adjustRightInd/>
        <w:rPr>
          <w:sz w:val="28"/>
          <w:szCs w:val="28"/>
          <w:lang w:val="kk-KZ"/>
        </w:rPr>
      </w:pPr>
      <w:r w:rsidRPr="00143BE9">
        <w:rPr>
          <w:sz w:val="28"/>
          <w:szCs w:val="28"/>
          <w:lang w:val="kk-KZ"/>
        </w:rPr>
        <w:t>«КЕЛІСІЛДІ»</w:t>
      </w:r>
    </w:p>
    <w:p w:rsidR="006214DE" w:rsidRPr="00143BE9" w:rsidRDefault="006214DE" w:rsidP="006214DE">
      <w:pPr>
        <w:overflowPunct/>
        <w:autoSpaceDE/>
        <w:adjustRightInd/>
        <w:rPr>
          <w:sz w:val="28"/>
          <w:szCs w:val="28"/>
          <w:lang w:val="kk-KZ"/>
        </w:rPr>
      </w:pPr>
      <w:r w:rsidRPr="00143BE9">
        <w:rPr>
          <w:sz w:val="28"/>
          <w:szCs w:val="28"/>
          <w:lang w:val="kk-KZ"/>
        </w:rPr>
        <w:t>Қазақстан Республикасы</w:t>
      </w:r>
    </w:p>
    <w:p w:rsidR="00497BE2" w:rsidRDefault="006214DE" w:rsidP="006214DE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Ұлттық экономика министрлігі</w:t>
      </w:r>
    </w:p>
    <w:sectPr w:rsidR="00497BE2" w:rsidSect="003E100F">
      <w:headerReference w:type="even" r:id="rId8"/>
      <w:headerReference w:type="default" r:id="rId9"/>
      <w:headerReference w:type="first" r:id="rId10"/>
      <w:pgSz w:w="11906" w:h="16838"/>
      <w:pgMar w:top="1134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5C5" w:rsidRDefault="002005C5">
      <w:r>
        <w:separator/>
      </w:r>
    </w:p>
  </w:endnote>
  <w:endnote w:type="continuationSeparator" w:id="0">
    <w:p w:rsidR="002005C5" w:rsidRDefault="0020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5C5" w:rsidRDefault="002005C5">
      <w:r>
        <w:separator/>
      </w:r>
    </w:p>
  </w:footnote>
  <w:footnote w:type="continuationSeparator" w:id="0">
    <w:p w:rsidR="002005C5" w:rsidRDefault="00200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910A9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3E100F" w:rsidRPr="00D328D4" w:rsidRDefault="003E100F" w:rsidP="003E100F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328D4">
            <w:rPr>
              <w:b/>
              <w:bCs/>
              <w:color w:val="3399FF"/>
            </w:rPr>
            <w:t>ҚАЗАҚСТАН РЕСПУБЛИКАСЫ</w:t>
          </w:r>
        </w:p>
        <w:p w:rsidR="004B400D" w:rsidRPr="00D9184F" w:rsidRDefault="00D9184F" w:rsidP="003E100F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КӨЛІК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1441868" wp14:editId="3C692C1E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E100F" w:rsidRPr="00D328D4" w:rsidRDefault="003E100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3E100F" w:rsidRPr="00D328D4" w:rsidRDefault="00D9184F" w:rsidP="003E100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ТРАНСПОРТА</w:t>
          </w:r>
        </w:p>
        <w:p w:rsidR="004B400D" w:rsidRPr="00D100F6" w:rsidRDefault="003E100F" w:rsidP="003E100F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328D4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29CE48AD" wp14:editId="69C6DD27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6613F0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6399"/>
    <w:rsid w:val="00034326"/>
    <w:rsid w:val="00041674"/>
    <w:rsid w:val="000451C3"/>
    <w:rsid w:val="00066A87"/>
    <w:rsid w:val="00073119"/>
    <w:rsid w:val="000922AA"/>
    <w:rsid w:val="000B5F9E"/>
    <w:rsid w:val="000D4DAC"/>
    <w:rsid w:val="000F48E7"/>
    <w:rsid w:val="001204BA"/>
    <w:rsid w:val="001319EE"/>
    <w:rsid w:val="00143292"/>
    <w:rsid w:val="00152426"/>
    <w:rsid w:val="00160DC9"/>
    <w:rsid w:val="001763DE"/>
    <w:rsid w:val="001A1881"/>
    <w:rsid w:val="001B6193"/>
    <w:rsid w:val="001B61C1"/>
    <w:rsid w:val="001C608F"/>
    <w:rsid w:val="001E0EA3"/>
    <w:rsid w:val="001F4925"/>
    <w:rsid w:val="001F64CB"/>
    <w:rsid w:val="002000F4"/>
    <w:rsid w:val="002005C5"/>
    <w:rsid w:val="00214E8D"/>
    <w:rsid w:val="0022101F"/>
    <w:rsid w:val="0023374B"/>
    <w:rsid w:val="00251F3F"/>
    <w:rsid w:val="00257CD6"/>
    <w:rsid w:val="002A394A"/>
    <w:rsid w:val="002A48BE"/>
    <w:rsid w:val="002C49BE"/>
    <w:rsid w:val="00303F2E"/>
    <w:rsid w:val="00315CD9"/>
    <w:rsid w:val="00330B0F"/>
    <w:rsid w:val="00364E0B"/>
    <w:rsid w:val="00386737"/>
    <w:rsid w:val="0038799B"/>
    <w:rsid w:val="00390AC3"/>
    <w:rsid w:val="003D781A"/>
    <w:rsid w:val="003E100F"/>
    <w:rsid w:val="003E2C0F"/>
    <w:rsid w:val="003F241E"/>
    <w:rsid w:val="00423754"/>
    <w:rsid w:val="00430E89"/>
    <w:rsid w:val="004337F6"/>
    <w:rsid w:val="0044311F"/>
    <w:rsid w:val="00455411"/>
    <w:rsid w:val="004726FE"/>
    <w:rsid w:val="0049623C"/>
    <w:rsid w:val="004976D5"/>
    <w:rsid w:val="00497BE2"/>
    <w:rsid w:val="004B400D"/>
    <w:rsid w:val="004C34B8"/>
    <w:rsid w:val="004C4C4E"/>
    <w:rsid w:val="004D1084"/>
    <w:rsid w:val="004E49BE"/>
    <w:rsid w:val="004F3375"/>
    <w:rsid w:val="00527F3C"/>
    <w:rsid w:val="0053418A"/>
    <w:rsid w:val="00572499"/>
    <w:rsid w:val="00583061"/>
    <w:rsid w:val="005A2D55"/>
    <w:rsid w:val="005C14F1"/>
    <w:rsid w:val="005D1846"/>
    <w:rsid w:val="005F582C"/>
    <w:rsid w:val="006173F3"/>
    <w:rsid w:val="006214DE"/>
    <w:rsid w:val="00642211"/>
    <w:rsid w:val="00654012"/>
    <w:rsid w:val="006A06FB"/>
    <w:rsid w:val="006B6938"/>
    <w:rsid w:val="007006E3"/>
    <w:rsid w:val="007111E8"/>
    <w:rsid w:val="00715D63"/>
    <w:rsid w:val="0072009F"/>
    <w:rsid w:val="00724B82"/>
    <w:rsid w:val="007313BE"/>
    <w:rsid w:val="00731B2A"/>
    <w:rsid w:val="00740441"/>
    <w:rsid w:val="007767CD"/>
    <w:rsid w:val="00782A16"/>
    <w:rsid w:val="00787A78"/>
    <w:rsid w:val="00794D42"/>
    <w:rsid w:val="007D341B"/>
    <w:rsid w:val="007D5C5B"/>
    <w:rsid w:val="007E588D"/>
    <w:rsid w:val="0081000A"/>
    <w:rsid w:val="008238BB"/>
    <w:rsid w:val="0082572D"/>
    <w:rsid w:val="00826B56"/>
    <w:rsid w:val="008436CA"/>
    <w:rsid w:val="00866964"/>
    <w:rsid w:val="00867FA4"/>
    <w:rsid w:val="008856E3"/>
    <w:rsid w:val="008868F6"/>
    <w:rsid w:val="008910A9"/>
    <w:rsid w:val="00891558"/>
    <w:rsid w:val="008D29F0"/>
    <w:rsid w:val="00901D17"/>
    <w:rsid w:val="009139A9"/>
    <w:rsid w:val="00914138"/>
    <w:rsid w:val="00915A4B"/>
    <w:rsid w:val="009228EE"/>
    <w:rsid w:val="00934587"/>
    <w:rsid w:val="0094678B"/>
    <w:rsid w:val="009543AC"/>
    <w:rsid w:val="009924CE"/>
    <w:rsid w:val="009B69F4"/>
    <w:rsid w:val="009F33C5"/>
    <w:rsid w:val="00A10052"/>
    <w:rsid w:val="00A14E52"/>
    <w:rsid w:val="00A17FE7"/>
    <w:rsid w:val="00A31519"/>
    <w:rsid w:val="00A338BC"/>
    <w:rsid w:val="00A47D62"/>
    <w:rsid w:val="00A646AF"/>
    <w:rsid w:val="00A721B9"/>
    <w:rsid w:val="00AA225A"/>
    <w:rsid w:val="00AC76FB"/>
    <w:rsid w:val="00AD462C"/>
    <w:rsid w:val="00B0298F"/>
    <w:rsid w:val="00B85F3E"/>
    <w:rsid w:val="00B86340"/>
    <w:rsid w:val="00BD42EA"/>
    <w:rsid w:val="00BD6DC3"/>
    <w:rsid w:val="00BE3CFA"/>
    <w:rsid w:val="00BE78CA"/>
    <w:rsid w:val="00C0023E"/>
    <w:rsid w:val="00C16090"/>
    <w:rsid w:val="00C2418D"/>
    <w:rsid w:val="00C7780A"/>
    <w:rsid w:val="00CA1875"/>
    <w:rsid w:val="00CC6D35"/>
    <w:rsid w:val="00CC7D90"/>
    <w:rsid w:val="00CE6A1B"/>
    <w:rsid w:val="00D01C70"/>
    <w:rsid w:val="00D02BDF"/>
    <w:rsid w:val="00D03D0C"/>
    <w:rsid w:val="00D11982"/>
    <w:rsid w:val="00D14F06"/>
    <w:rsid w:val="00D42C93"/>
    <w:rsid w:val="00D52DE8"/>
    <w:rsid w:val="00D9184F"/>
    <w:rsid w:val="00DA79A3"/>
    <w:rsid w:val="00DE3937"/>
    <w:rsid w:val="00E15847"/>
    <w:rsid w:val="00E33B1D"/>
    <w:rsid w:val="00E43190"/>
    <w:rsid w:val="00E57A5B"/>
    <w:rsid w:val="00E74DD0"/>
    <w:rsid w:val="00E8227B"/>
    <w:rsid w:val="00E866E0"/>
    <w:rsid w:val="00EA470B"/>
    <w:rsid w:val="00EB54A3"/>
    <w:rsid w:val="00EC3C11"/>
    <w:rsid w:val="00EC6599"/>
    <w:rsid w:val="00EE1A39"/>
    <w:rsid w:val="00EF4E93"/>
    <w:rsid w:val="00F22932"/>
    <w:rsid w:val="00F25751"/>
    <w:rsid w:val="00F32A0B"/>
    <w:rsid w:val="00F525B9"/>
    <w:rsid w:val="00F613BF"/>
    <w:rsid w:val="00F62F74"/>
    <w:rsid w:val="00F64017"/>
    <w:rsid w:val="00F66167"/>
    <w:rsid w:val="00F93EE0"/>
    <w:rsid w:val="00FA7E02"/>
    <w:rsid w:val="00FC4013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405318-86FB-4832-85E2-A9272FD1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3E10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08ECC-38D2-4F58-9154-52BA3FB8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59</cp:revision>
  <cp:lastPrinted>2024-01-16T06:40:00Z</cp:lastPrinted>
  <dcterms:created xsi:type="dcterms:W3CDTF">2018-09-21T12:01:00Z</dcterms:created>
  <dcterms:modified xsi:type="dcterms:W3CDTF">2024-02-13T05:08:00Z</dcterms:modified>
</cp:coreProperties>
</file>